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 w:themeColor="background2"/>
  <w:body>
    <w:p>
      <w:pPr>
        <w:jc w:val="center"/>
        <w:rPr>
          <w:rFonts w:hint="default" w:ascii="Arial" w:hAnsi="Arial" w:cs="Arial" w:eastAsiaTheme="minorEastAsia"/>
          <w:sz w:val="14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" w:hAnsi="Arial" w:cs="Arial" w:eastAsiaTheme="minorEastAsia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It Should Be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If it should be that I grow weak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and pain should keep me from my sleep.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Then you must do what must be done,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for this last battle cannot be won.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You will be sad, I understand.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Don't let your grief then stay your hand.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For this day more than all the rest,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your love for me must stand the test.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We've had so many happy years,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what is to come can hold no fears.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You'd not want me to suffer so.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The time has come, please let me go.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Take me where my needs they'll tend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and please stay with me until the end.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Hold me firm and speak to me,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until my eyes no longer see.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bookmarkStart w:id="0" w:name="_GoBack"/>
      <w:bookmarkEnd w:id="0"/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I know in time that you will see,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the kindness that you did for me.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Although my tail its last has waved,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from pain and suffering I've been saved.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Please do not grieve it must be you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who had this painful thing to do.</w:t>
      </w:r>
    </w:p>
    <w:p>
      <w:pPr>
        <w:jc w:val="center"/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We've been so close, we two, these years.</w:t>
      </w:r>
    </w:p>
    <w:p>
      <w:pPr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 w:eastAsiaTheme="minorEastAsia"/>
          <w:color w:val="6A6A6A"/>
          <w:sz w:val="28"/>
          <w:szCs w:val="26"/>
          <w:lang w:val="en-US"/>
        </w:rPr>
        <w:t>Don't let your heart hold back its tears.</w:t>
      </w:r>
    </w:p>
    <w:sectPr>
      <w:pgSz w:w="12240" w:h="15840"/>
      <w:pgMar w:top="907" w:right="1800" w:bottom="907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F"/>
    <w:rsid w:val="00221958"/>
    <w:rsid w:val="0024495D"/>
    <w:rsid w:val="0027247F"/>
    <w:rsid w:val="004B0331"/>
    <w:rsid w:val="00CD04AC"/>
    <w:rsid w:val="00D73BF5"/>
    <w:rsid w:val="20C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753</Characters>
  <Lines>6</Lines>
  <Paragraphs>1</Paragraphs>
  <TotalTime>17</TotalTime>
  <ScaleCrop>false</ScaleCrop>
  <LinksUpToDate>false</LinksUpToDate>
  <CharactersWithSpaces>883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2017-11-01T02:00:00Z</dcterms:created>
  <dc:creator>Jocelyn Anne Mason</dc:creator>
  <cp:lastModifiedBy>Hanns</cp:lastModifiedBy>
  <cp:lastPrinted>2020-04-18T22:08:32Z</cp:lastPrinted>
  <dcterms:modified xsi:type="dcterms:W3CDTF">2020-04-18T22:11:26Z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